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038" w:rsidRDefault="00EA4038" w:rsidP="00EA4038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073514">
        <w:rPr>
          <w:rFonts w:cs="Times New Roman"/>
          <w:b/>
          <w:sz w:val="28"/>
          <w:szCs w:val="28"/>
        </w:rPr>
        <w:t>им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073514">
        <w:rPr>
          <w:rFonts w:cs="Times New Roman"/>
          <w:b/>
          <w:sz w:val="28"/>
          <w:szCs w:val="28"/>
        </w:rPr>
        <w:t>ам</w:t>
      </w:r>
      <w:r>
        <w:rPr>
          <w:rFonts w:cs="Times New Roman"/>
          <w:b/>
          <w:sz w:val="28"/>
          <w:szCs w:val="28"/>
        </w:rPr>
        <w:t xml:space="preserve"> по </w:t>
      </w:r>
      <w:r w:rsidR="00073514">
        <w:rPr>
          <w:rFonts w:cs="Times New Roman"/>
          <w:b/>
          <w:sz w:val="28"/>
          <w:szCs w:val="28"/>
        </w:rPr>
        <w:t>литературному чтению</w:t>
      </w:r>
      <w:r>
        <w:rPr>
          <w:rFonts w:cs="Times New Roman"/>
          <w:b/>
          <w:sz w:val="28"/>
          <w:szCs w:val="28"/>
        </w:rPr>
        <w:t xml:space="preserve"> </w:t>
      </w:r>
    </w:p>
    <w:p w:rsidR="00EA4038" w:rsidRDefault="00EA4038" w:rsidP="00EA4038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учащихся </w:t>
      </w:r>
      <w:r w:rsidR="00073514">
        <w:rPr>
          <w:rFonts w:cs="Times New Roman"/>
          <w:b/>
          <w:sz w:val="28"/>
          <w:szCs w:val="28"/>
        </w:rPr>
        <w:t>1-</w:t>
      </w:r>
      <w:r>
        <w:rPr>
          <w:rFonts w:cs="Times New Roman"/>
          <w:b/>
          <w:sz w:val="28"/>
          <w:szCs w:val="28"/>
        </w:rPr>
        <w:t>4 классов с ЗПР</w:t>
      </w:r>
    </w:p>
    <w:p w:rsidR="00EA4038" w:rsidRDefault="00EA4038" w:rsidP="0088363F">
      <w:pPr>
        <w:ind w:firstLine="540"/>
        <w:jc w:val="both"/>
        <w:rPr>
          <w:rFonts w:cs="Times New Roman"/>
        </w:rPr>
      </w:pPr>
    </w:p>
    <w:p w:rsidR="00073514" w:rsidRDefault="00073514" w:rsidP="00073514">
      <w:pPr>
        <w:spacing w:line="276" w:lineRule="auto"/>
        <w:ind w:firstLine="540"/>
        <w:jc w:val="both"/>
        <w:rPr>
          <w:rFonts w:cs="Times New Roman"/>
        </w:rPr>
      </w:pPr>
      <w:r>
        <w:t>Адаптированные р</w:t>
      </w:r>
      <w:r w:rsidRPr="00123BAC">
        <w:t>абоч</w:t>
      </w:r>
      <w:r>
        <w:t>ие</w:t>
      </w:r>
      <w:r w:rsidRPr="00123BAC">
        <w:t xml:space="preserve"> программ</w:t>
      </w:r>
      <w:r>
        <w:t>ы</w:t>
      </w:r>
      <w:r w:rsidRPr="00123BAC">
        <w:t xml:space="preserve"> </w:t>
      </w:r>
      <w:r>
        <w:t>по литературному чтению</w:t>
      </w:r>
      <w:r w:rsidRPr="00A351C9">
        <w:t xml:space="preserve"> для </w:t>
      </w:r>
      <w:r>
        <w:t>1-4</w:t>
      </w:r>
      <w:r w:rsidRPr="00A351C9">
        <w:t xml:space="preserve"> класс</w:t>
      </w:r>
      <w:r>
        <w:t>ов</w:t>
      </w:r>
      <w:r w:rsidRPr="00A351C9">
        <w:t xml:space="preserve"> общеобразовательной школы</w:t>
      </w:r>
      <w:r w:rsidRPr="00123BAC">
        <w:t xml:space="preserve"> разработан</w:t>
      </w:r>
      <w:r>
        <w:t>ы</w:t>
      </w:r>
      <w:r w:rsidRPr="00123BAC">
        <w:t xml:space="preserve"> на основе </w:t>
      </w:r>
      <w:r w:rsidRPr="00523DF6">
        <w:t>ФГОС НОО обучающихся с ОВЗ</w:t>
      </w:r>
      <w:r w:rsidRPr="00123BAC">
        <w:t xml:space="preserve">, </w:t>
      </w:r>
      <w:r>
        <w:t xml:space="preserve">примерной адаптированной </w:t>
      </w:r>
      <w:r w:rsidRPr="00523DF6">
        <w:t>основн</w:t>
      </w:r>
      <w:r>
        <w:t>ой</w:t>
      </w:r>
      <w:r w:rsidRPr="00523DF6">
        <w:t xml:space="preserve"> общеобразовательн</w:t>
      </w:r>
      <w:r>
        <w:t>ой</w:t>
      </w:r>
      <w:r w:rsidRPr="00523DF6">
        <w:t xml:space="preserve"> программ</w:t>
      </w:r>
      <w:r>
        <w:t>ы</w:t>
      </w:r>
      <w:r w:rsidRPr="00523DF6">
        <w:t xml:space="preserve"> начального общего образования обучающихся с задержкой психического развития </w:t>
      </w:r>
      <w:r>
        <w:t>(вариант 7.2.)</w:t>
      </w:r>
      <w:r w:rsidRPr="00123BAC">
        <w:t xml:space="preserve"> </w:t>
      </w:r>
      <w:r w:rsidRPr="00BA30DB">
        <w:t xml:space="preserve">и </w:t>
      </w:r>
      <w:r>
        <w:t xml:space="preserve">авторской </w:t>
      </w:r>
      <w:r w:rsidRPr="00BA30DB">
        <w:t xml:space="preserve">программы </w:t>
      </w:r>
      <w:r>
        <w:t xml:space="preserve">для </w:t>
      </w:r>
      <w:r w:rsidRPr="00BA30DB">
        <w:t>общеобразовательных учре</w:t>
      </w:r>
      <w:r w:rsidRPr="00BA30DB">
        <w:softHyphen/>
        <w:t xml:space="preserve">ждений </w:t>
      </w:r>
      <w:r>
        <w:t>«Литературное чтение»</w:t>
      </w:r>
      <w:r>
        <w:rPr>
          <w:color w:val="231F20"/>
        </w:rPr>
        <w:t xml:space="preserve"> Л. Ф. Климановой, В. Г. Горецкого, М. В. </w:t>
      </w:r>
      <w:proofErr w:type="spellStart"/>
      <w:r>
        <w:rPr>
          <w:color w:val="231F20"/>
        </w:rPr>
        <w:t>Головановой</w:t>
      </w:r>
      <w:proofErr w:type="spellEnd"/>
      <w:r>
        <w:rPr>
          <w:color w:val="231F20"/>
        </w:rPr>
        <w:t xml:space="preserve"> (</w:t>
      </w:r>
      <w:r>
        <w:t>УМК «Школа России»)</w:t>
      </w:r>
      <w:r>
        <w:rPr>
          <w:color w:val="231F20"/>
        </w:rPr>
        <w:t>.</w:t>
      </w:r>
    </w:p>
    <w:p w:rsidR="0088363F" w:rsidRDefault="0088363F" w:rsidP="00EA4038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073514">
        <w:rPr>
          <w:rFonts w:cs="Times New Roman"/>
        </w:rPr>
        <w:t>ые</w:t>
      </w:r>
      <w:r>
        <w:rPr>
          <w:rFonts w:cs="Times New Roman"/>
        </w:rPr>
        <w:t xml:space="preserve"> рабоч</w:t>
      </w:r>
      <w:r w:rsidR="00073514">
        <w:rPr>
          <w:rFonts w:cs="Times New Roman"/>
        </w:rPr>
        <w:t>ие</w:t>
      </w:r>
      <w:r>
        <w:rPr>
          <w:rFonts w:cs="Times New Roman"/>
        </w:rPr>
        <w:t xml:space="preserve"> программ</w:t>
      </w:r>
      <w:r w:rsidR="00073514">
        <w:rPr>
          <w:rFonts w:cs="Times New Roman"/>
        </w:rPr>
        <w:t>ы</w:t>
      </w:r>
      <w:r>
        <w:rPr>
          <w:rFonts w:cs="Times New Roman"/>
        </w:rPr>
        <w:t xml:space="preserve"> по</w:t>
      </w:r>
      <w:r w:rsidR="00073514">
        <w:rPr>
          <w:rFonts w:cs="Times New Roman"/>
        </w:rPr>
        <w:t xml:space="preserve"> литературному</w:t>
      </w:r>
      <w:r>
        <w:rPr>
          <w:rFonts w:cs="Times New Roman"/>
        </w:rPr>
        <w:t xml:space="preserve"> чтению </w:t>
      </w:r>
      <w:r w:rsidR="00073514">
        <w:rPr>
          <w:rFonts w:cs="Times New Roman"/>
        </w:rPr>
        <w:t>1-</w:t>
      </w:r>
      <w:r>
        <w:rPr>
          <w:rFonts w:cs="Times New Roman"/>
        </w:rPr>
        <w:t>4 класс</w:t>
      </w:r>
      <w:r w:rsidR="00073514">
        <w:rPr>
          <w:rFonts w:cs="Times New Roman"/>
        </w:rPr>
        <w:t>ов</w:t>
      </w:r>
      <w:r>
        <w:rPr>
          <w:rFonts w:cs="Times New Roman"/>
        </w:rPr>
        <w:t xml:space="preserve"> для обучающ</w:t>
      </w:r>
      <w:r w:rsidR="00073514">
        <w:rPr>
          <w:rFonts w:cs="Times New Roman"/>
        </w:rPr>
        <w:t>ихся с ЗПР представляю</w:t>
      </w:r>
      <w:r>
        <w:rPr>
          <w:rFonts w:cs="Times New Roman"/>
        </w:rPr>
        <w:t xml:space="preserve">т собой целенаправленное планирование материала на год и включает в себя планируемые результаты, количество часов, отводимых на изучение предмета, </w:t>
      </w:r>
      <w:bookmarkStart w:id="0" w:name="_GoBack"/>
      <w:bookmarkEnd w:id="0"/>
      <w:r>
        <w:rPr>
          <w:rFonts w:cs="Times New Roman"/>
        </w:rPr>
        <w:t>содержание программы и тематическое планирование на год, с учетом рекомендаций ПМПК. Программа подчиняется следующим задачам:</w:t>
      </w:r>
    </w:p>
    <w:p w:rsidR="0088363F" w:rsidRPr="00491E1F" w:rsidRDefault="0088363F" w:rsidP="00EA4038">
      <w:pPr>
        <w:shd w:val="clear" w:color="auto" w:fill="FFFFFF"/>
        <w:autoSpaceDE w:val="0"/>
        <w:autoSpaceDN w:val="0"/>
        <w:adjustRightInd w:val="0"/>
        <w:spacing w:line="276" w:lineRule="auto"/>
        <w:ind w:firstLine="540"/>
        <w:jc w:val="both"/>
      </w:pPr>
      <w:r w:rsidRPr="00491E1F">
        <w:t>— овладение осознанным, правильным, беглым и вырази</w:t>
      </w:r>
      <w:r w:rsidRPr="00491E1F"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491E1F">
        <w:softHyphen/>
        <w:t>дами текстов; развитие интереса к чтению и книге; формиро</w:t>
      </w:r>
      <w:r w:rsidRPr="00491E1F"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88363F" w:rsidRPr="00491E1F" w:rsidRDefault="0088363F" w:rsidP="00EA4038">
      <w:pPr>
        <w:shd w:val="clear" w:color="auto" w:fill="FFFFFF"/>
        <w:autoSpaceDE w:val="0"/>
        <w:autoSpaceDN w:val="0"/>
        <w:adjustRightInd w:val="0"/>
        <w:spacing w:line="276" w:lineRule="auto"/>
        <w:ind w:firstLine="540"/>
        <w:jc w:val="both"/>
      </w:pPr>
      <w:r w:rsidRPr="00491E1F">
        <w:t>— развитие художественно-творческих и познавательных способностей, эмоциональной отзывчивости при чтении художе</w:t>
      </w:r>
      <w:r w:rsidRPr="00491E1F">
        <w:softHyphen/>
        <w:t>ственных произведений; формирование эстетического отноше</w:t>
      </w:r>
      <w:r w:rsidRPr="00491E1F">
        <w:softHyphen/>
        <w:t>ния к слову и умения понимать художественное произведение;</w:t>
      </w:r>
    </w:p>
    <w:p w:rsidR="0088363F" w:rsidRPr="00491E1F" w:rsidRDefault="0088363F" w:rsidP="00EA4038">
      <w:pPr>
        <w:spacing w:line="276" w:lineRule="auto"/>
        <w:ind w:firstLine="540"/>
        <w:jc w:val="both"/>
      </w:pPr>
      <w:r w:rsidRPr="00491E1F">
        <w:t>— обогащение нравственного опыта младших школьников средствами художественной литературы; формирование нрав</w:t>
      </w:r>
      <w:r w:rsidRPr="00491E1F">
        <w:softHyphen/>
        <w:t>ственных представлений о добре, дружбе, правде и ответствен</w:t>
      </w:r>
      <w:r w:rsidRPr="00491E1F">
        <w:softHyphen/>
        <w:t>ности; воспитание интереса и уважения к отечественной куль</w:t>
      </w:r>
      <w:r w:rsidRPr="00491E1F">
        <w:softHyphen/>
        <w:t>туре и культуре народов многонациональной России и других стран.</w:t>
      </w:r>
    </w:p>
    <w:p w:rsidR="00374D6A" w:rsidRDefault="00374D6A"/>
    <w:sectPr w:rsidR="00374D6A" w:rsidSect="00374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63F"/>
    <w:rsid w:val="00073514"/>
    <w:rsid w:val="00374D6A"/>
    <w:rsid w:val="0088363F"/>
    <w:rsid w:val="00A059BB"/>
    <w:rsid w:val="00EA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77E55-F574-4C00-AD9B-B92192A31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63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2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2020-07-31T05:13:00Z</dcterms:created>
  <dcterms:modified xsi:type="dcterms:W3CDTF">2020-07-31T06:00:00Z</dcterms:modified>
</cp:coreProperties>
</file>